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4309">
      <w:pPr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“福彩·爱满彭城”急难救助金审批表</w:t>
      </w:r>
    </w:p>
    <w:tbl>
      <w:tblPr>
        <w:tblStyle w:val="3"/>
        <w:tblW w:w="992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850"/>
        <w:gridCol w:w="567"/>
        <w:gridCol w:w="378"/>
        <w:gridCol w:w="615"/>
        <w:gridCol w:w="484"/>
        <w:gridCol w:w="177"/>
        <w:gridCol w:w="756"/>
        <w:gridCol w:w="87"/>
        <w:gridCol w:w="480"/>
        <w:gridCol w:w="332"/>
        <w:gridCol w:w="519"/>
        <w:gridCol w:w="567"/>
        <w:gridCol w:w="219"/>
        <w:gridCol w:w="1907"/>
      </w:tblGrid>
      <w:tr w14:paraId="4315A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1" w:type="dxa"/>
            <w:vAlign w:val="center"/>
          </w:tcPr>
          <w:p w14:paraId="4C794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14:paraId="385D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43D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567" w:type="dxa"/>
            <w:vAlign w:val="center"/>
          </w:tcPr>
          <w:p w14:paraId="2100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62DB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500" w:type="dxa"/>
            <w:gridSpan w:val="4"/>
            <w:vAlign w:val="center"/>
          </w:tcPr>
          <w:p w14:paraId="4D2D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1C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567" w:type="dxa"/>
            <w:vAlign w:val="center"/>
          </w:tcPr>
          <w:p w14:paraId="2429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A43465F">
            <w:pPr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 w14:paraId="2DEE3E00">
            <w:pPr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 w14:paraId="2FE7DA32">
            <w:pPr>
              <w:ind w:firstLine="300" w:firstLineChars="10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（照片）</w:t>
            </w:r>
          </w:p>
        </w:tc>
      </w:tr>
      <w:tr w14:paraId="021C2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5" w:type="dxa"/>
            <w:gridSpan w:val="2"/>
            <w:vAlign w:val="center"/>
          </w:tcPr>
          <w:p w14:paraId="3D36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2410" w:type="dxa"/>
            <w:gridSpan w:val="4"/>
            <w:vAlign w:val="center"/>
          </w:tcPr>
          <w:p w14:paraId="353A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B07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898" w:type="dxa"/>
            <w:gridSpan w:val="4"/>
            <w:vAlign w:val="center"/>
          </w:tcPr>
          <w:p w14:paraId="2590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Merge w:val="continue"/>
          </w:tcPr>
          <w:p w14:paraId="539C0C8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0E59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5" w:type="dxa"/>
            <w:gridSpan w:val="2"/>
            <w:vAlign w:val="center"/>
          </w:tcPr>
          <w:p w14:paraId="572B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家庭地址</w:t>
            </w:r>
          </w:p>
        </w:tc>
        <w:tc>
          <w:tcPr>
            <w:tcW w:w="5812" w:type="dxa"/>
            <w:gridSpan w:val="12"/>
          </w:tcPr>
          <w:p w14:paraId="10B9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Merge w:val="continue"/>
          </w:tcPr>
          <w:p w14:paraId="581F87A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6AF9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85" w:type="dxa"/>
            <w:gridSpan w:val="2"/>
            <w:vAlign w:val="center"/>
          </w:tcPr>
          <w:p w14:paraId="244D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家庭成员</w:t>
            </w:r>
          </w:p>
          <w:p w14:paraId="7340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及月收入</w:t>
            </w:r>
          </w:p>
        </w:tc>
        <w:tc>
          <w:tcPr>
            <w:tcW w:w="5812" w:type="dxa"/>
            <w:gridSpan w:val="12"/>
          </w:tcPr>
          <w:p w14:paraId="64B2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Merge w:val="continue"/>
          </w:tcPr>
          <w:p w14:paraId="4868D6D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7F19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85" w:type="dxa"/>
            <w:gridSpan w:val="2"/>
            <w:vAlign w:val="center"/>
          </w:tcPr>
          <w:p w14:paraId="4FE5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eastAsia="zh-CN"/>
              </w:rPr>
              <w:t>困难类型</w:t>
            </w:r>
          </w:p>
        </w:tc>
        <w:tc>
          <w:tcPr>
            <w:tcW w:w="7938" w:type="dxa"/>
            <w:gridSpan w:val="14"/>
            <w:vAlign w:val="center"/>
          </w:tcPr>
          <w:p w14:paraId="4755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低保对象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特困供养人员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低保边缘家庭人员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有残疾证</w:t>
            </w:r>
          </w:p>
          <w:p w14:paraId="2FA9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刚性支出困难家庭人员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建档立卡户人员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其他</w:t>
            </w:r>
          </w:p>
        </w:tc>
      </w:tr>
      <w:tr w14:paraId="011F3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985" w:type="dxa"/>
            <w:gridSpan w:val="2"/>
            <w:vAlign w:val="center"/>
          </w:tcPr>
          <w:p w14:paraId="474A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申请</w:t>
            </w:r>
          </w:p>
          <w:p w14:paraId="281A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资助</w:t>
            </w:r>
          </w:p>
          <w:p w14:paraId="1AFA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事由</w:t>
            </w:r>
          </w:p>
        </w:tc>
        <w:tc>
          <w:tcPr>
            <w:tcW w:w="7938" w:type="dxa"/>
            <w:gridSpan w:val="14"/>
          </w:tcPr>
          <w:p w14:paraId="7409B479">
            <w:pPr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</w:p>
          <w:p w14:paraId="1C167BEA">
            <w:pPr>
              <w:rPr>
                <w:rFonts w:ascii="仿宋" w:hAnsi="仿宋" w:eastAsia="仿宋"/>
                <w:b w:val="0"/>
                <w:bCs/>
                <w:lang w:eastAsia="zh-CN"/>
              </w:rPr>
            </w:pPr>
          </w:p>
          <w:p w14:paraId="1ED17045">
            <w:pPr>
              <w:rPr>
                <w:rFonts w:ascii="仿宋" w:hAnsi="仿宋" w:eastAsia="仿宋"/>
                <w:b w:val="0"/>
                <w:bCs/>
                <w:lang w:eastAsia="zh-CN"/>
              </w:rPr>
            </w:pPr>
          </w:p>
          <w:p w14:paraId="2EE3F6AA">
            <w:pPr>
              <w:ind w:firstLine="2700" w:firstLineChars="900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申请人签字：      年   月   日</w:t>
            </w:r>
          </w:p>
        </w:tc>
      </w:tr>
      <w:tr w14:paraId="7E891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85" w:type="dxa"/>
            <w:gridSpan w:val="2"/>
            <w:vAlign w:val="center"/>
          </w:tcPr>
          <w:p w14:paraId="64B5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户籍所在地村（居）委会意      见</w:t>
            </w:r>
          </w:p>
        </w:tc>
        <w:tc>
          <w:tcPr>
            <w:tcW w:w="1795" w:type="dxa"/>
            <w:gridSpan w:val="3"/>
          </w:tcPr>
          <w:p w14:paraId="07C3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</w:p>
          <w:p w14:paraId="1C9D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 w:val="0"/>
                <w:bCs/>
                <w:sz w:val="22"/>
                <w:szCs w:val="22"/>
                <w:lang w:eastAsia="zh-CN"/>
              </w:rPr>
            </w:pPr>
          </w:p>
          <w:p w14:paraId="5F6B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 w:val="0"/>
                <w:bCs/>
                <w:sz w:val="22"/>
                <w:szCs w:val="22"/>
                <w:lang w:eastAsia="zh-CN"/>
              </w:rPr>
            </w:pPr>
          </w:p>
          <w:p w14:paraId="1A60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ascii="楷体" w:hAnsi="楷体" w:eastAsia="楷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2"/>
                <w:szCs w:val="22"/>
                <w:lang w:eastAsia="zh-CN"/>
              </w:rPr>
              <w:t>年 月 日</w:t>
            </w:r>
          </w:p>
          <w:p w14:paraId="07F4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0" w:firstLineChars="250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2"/>
                <w:szCs w:val="22"/>
                <w:lang w:eastAsia="zh-CN"/>
              </w:rPr>
              <w:t>（盖章</w:t>
            </w:r>
            <w:r>
              <w:rPr>
                <w:rFonts w:ascii="楷体" w:hAnsi="楷体" w:eastAsia="楷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14:paraId="618EB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镇（街道）民政办意见</w:t>
            </w:r>
          </w:p>
        </w:tc>
        <w:tc>
          <w:tcPr>
            <w:tcW w:w="1655" w:type="dxa"/>
            <w:gridSpan w:val="4"/>
          </w:tcPr>
          <w:p w14:paraId="1DDD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</w:p>
          <w:p w14:paraId="379EC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0" w:firstLineChars="50"/>
              <w:textAlignment w:val="auto"/>
              <w:rPr>
                <w:rFonts w:ascii="仿宋" w:hAnsi="仿宋" w:eastAsia="仿宋"/>
                <w:b w:val="0"/>
                <w:bCs/>
                <w:sz w:val="22"/>
                <w:szCs w:val="22"/>
                <w:lang w:eastAsia="zh-CN"/>
              </w:rPr>
            </w:pPr>
          </w:p>
          <w:p w14:paraId="000B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0" w:firstLineChars="50"/>
              <w:textAlignment w:val="auto"/>
              <w:rPr>
                <w:rFonts w:ascii="仿宋" w:hAnsi="仿宋" w:eastAsia="仿宋"/>
                <w:b w:val="0"/>
                <w:bCs/>
                <w:sz w:val="22"/>
                <w:szCs w:val="22"/>
                <w:lang w:eastAsia="zh-CN"/>
              </w:rPr>
            </w:pPr>
          </w:p>
          <w:p w14:paraId="01B4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ascii="楷体" w:hAnsi="楷体" w:eastAsia="楷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2"/>
                <w:szCs w:val="22"/>
                <w:lang w:eastAsia="zh-CN"/>
              </w:rPr>
              <w:t>年 月 日</w:t>
            </w:r>
          </w:p>
          <w:p w14:paraId="2C37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2"/>
                <w:szCs w:val="22"/>
                <w:lang w:eastAsia="zh-CN"/>
              </w:rPr>
              <w:t>（盖章）</w:t>
            </w:r>
          </w:p>
        </w:tc>
        <w:tc>
          <w:tcPr>
            <w:tcW w:w="1305" w:type="dxa"/>
            <w:gridSpan w:val="3"/>
            <w:vAlign w:val="center"/>
          </w:tcPr>
          <w:p w14:paraId="5FEC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县（市、区）</w:t>
            </w:r>
          </w:p>
          <w:p w14:paraId="792B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民政局</w:t>
            </w:r>
          </w:p>
          <w:p w14:paraId="7F691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1907" w:type="dxa"/>
          </w:tcPr>
          <w:p w14:paraId="4DCE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</w:p>
          <w:p w14:paraId="4CBA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0" w:firstLineChars="50"/>
              <w:textAlignment w:val="auto"/>
              <w:rPr>
                <w:rFonts w:ascii="仿宋" w:hAnsi="仿宋" w:eastAsia="仿宋"/>
                <w:b w:val="0"/>
                <w:bCs/>
                <w:sz w:val="22"/>
                <w:szCs w:val="22"/>
                <w:lang w:eastAsia="zh-CN"/>
              </w:rPr>
            </w:pPr>
          </w:p>
          <w:p w14:paraId="78CA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0" w:firstLineChars="50"/>
              <w:textAlignment w:val="auto"/>
              <w:rPr>
                <w:rFonts w:ascii="仿宋" w:hAnsi="仿宋" w:eastAsia="仿宋"/>
                <w:b w:val="0"/>
                <w:bCs/>
                <w:sz w:val="22"/>
                <w:szCs w:val="22"/>
                <w:lang w:eastAsia="zh-CN"/>
              </w:rPr>
            </w:pPr>
          </w:p>
          <w:p w14:paraId="1B4D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70" w:firstLineChars="350"/>
              <w:textAlignment w:val="auto"/>
              <w:rPr>
                <w:rFonts w:ascii="楷体" w:hAnsi="楷体" w:eastAsia="楷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2"/>
                <w:szCs w:val="22"/>
                <w:lang w:eastAsia="zh-CN"/>
              </w:rPr>
              <w:t>年 月 日</w:t>
            </w:r>
          </w:p>
          <w:p w14:paraId="4FA8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70" w:firstLineChars="350"/>
              <w:textAlignment w:val="auto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2"/>
                <w:szCs w:val="22"/>
                <w:lang w:eastAsia="zh-CN"/>
              </w:rPr>
              <w:t>（盖章）</w:t>
            </w:r>
          </w:p>
        </w:tc>
      </w:tr>
      <w:tr w14:paraId="0A0CD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Align w:val="center"/>
          </w:tcPr>
          <w:p w14:paraId="4E49F05C">
            <w:pPr>
              <w:jc w:val="center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审定组</w:t>
            </w:r>
          </w:p>
          <w:p w14:paraId="79939EC7">
            <w:pPr>
              <w:jc w:val="center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意   见</w:t>
            </w:r>
          </w:p>
        </w:tc>
        <w:tc>
          <w:tcPr>
            <w:tcW w:w="3827" w:type="dxa"/>
            <w:gridSpan w:val="7"/>
          </w:tcPr>
          <w:p w14:paraId="07D276A3">
            <w:pPr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市福彩中心意见:</w:t>
            </w:r>
          </w:p>
          <w:p w14:paraId="0FF40DF6">
            <w:pPr>
              <w:rPr>
                <w:rFonts w:hint="eastAsia" w:ascii="仿宋" w:hAnsi="仿宋" w:eastAsia="仿宋"/>
                <w:b w:val="0"/>
                <w:bCs/>
                <w:lang w:eastAsia="zh-CN"/>
              </w:rPr>
            </w:pPr>
          </w:p>
          <w:p w14:paraId="5F2512B3">
            <w:pPr>
              <w:rPr>
                <w:rFonts w:hint="eastAsia"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建议救助 </w:t>
            </w:r>
            <w:r>
              <w:rPr>
                <w:rFonts w:hint="eastAsia" w:ascii="仿宋" w:hAnsi="仿宋" w:eastAsia="仿宋"/>
                <w:b w:val="0"/>
                <w:bCs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元。</w:t>
            </w:r>
          </w:p>
          <w:p w14:paraId="660954AA">
            <w:pPr>
              <w:ind w:firstLine="1680" w:firstLineChars="800"/>
              <w:rPr>
                <w:rFonts w:hint="eastAsia"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 </w:t>
            </w:r>
          </w:p>
          <w:p w14:paraId="56300E8D">
            <w:pPr>
              <w:ind w:firstLine="1680" w:firstLineChars="800"/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年  月  日 </w:t>
            </w:r>
          </w:p>
          <w:p w14:paraId="3776BC11">
            <w:pPr>
              <w:ind w:firstLine="1155" w:firstLineChars="550"/>
              <w:rPr>
                <w:rFonts w:ascii="楷体" w:hAnsi="楷体" w:eastAsia="楷体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        （签章）</w:t>
            </w:r>
          </w:p>
        </w:tc>
        <w:tc>
          <w:tcPr>
            <w:tcW w:w="4111" w:type="dxa"/>
            <w:gridSpan w:val="7"/>
          </w:tcPr>
          <w:p w14:paraId="3C929FE6">
            <w:pPr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市民政局慈善事业和儿童福利处意见:</w:t>
            </w:r>
          </w:p>
          <w:p w14:paraId="5E1482E0">
            <w:pPr>
              <w:rPr>
                <w:rFonts w:ascii="仿宋" w:hAnsi="仿宋" w:eastAsia="仿宋"/>
                <w:b w:val="0"/>
                <w:bCs/>
                <w:lang w:eastAsia="zh-CN"/>
              </w:rPr>
            </w:pPr>
          </w:p>
          <w:p w14:paraId="3D2FAFAE">
            <w:pPr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建议救助</w:t>
            </w:r>
            <w:r>
              <w:rPr>
                <w:rFonts w:hint="eastAsia" w:ascii="仿宋" w:hAnsi="仿宋" w:eastAsia="仿宋"/>
                <w:b w:val="0"/>
                <w:bCs/>
                <w:u w:val="single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元。</w:t>
            </w:r>
          </w:p>
          <w:p w14:paraId="225EB331">
            <w:pPr>
              <w:ind w:firstLine="1050" w:firstLineChars="500"/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      </w:t>
            </w:r>
          </w:p>
          <w:p w14:paraId="13F1F0A5">
            <w:pPr>
              <w:ind w:firstLine="1050" w:firstLineChars="500"/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           年  月  日 </w:t>
            </w:r>
          </w:p>
          <w:p w14:paraId="4DE6FFEB">
            <w:pPr>
              <w:ind w:firstLine="1155" w:firstLineChars="550"/>
              <w:rPr>
                <w:rFonts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 xml:space="preserve">           （签章）</w:t>
            </w:r>
          </w:p>
        </w:tc>
      </w:tr>
      <w:tr w14:paraId="61D636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85" w:type="dxa"/>
            <w:gridSpan w:val="2"/>
            <w:vAlign w:val="center"/>
          </w:tcPr>
          <w:p w14:paraId="2795110E">
            <w:pPr>
              <w:jc w:val="center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市民政局</w:t>
            </w:r>
          </w:p>
          <w:p w14:paraId="0DBCDA39">
            <w:pPr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分管领导</w:t>
            </w:r>
          </w:p>
          <w:p w14:paraId="0B93D701">
            <w:pPr>
              <w:jc w:val="center"/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7938" w:type="dxa"/>
            <w:gridSpan w:val="14"/>
            <w:vAlign w:val="center"/>
          </w:tcPr>
          <w:p w14:paraId="1FF3554D">
            <w:pPr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 xml:space="preserve">       </w:t>
            </w:r>
          </w:p>
          <w:p w14:paraId="67EACCBE">
            <w:pPr>
              <w:rPr>
                <w:rFonts w:ascii="仿宋" w:hAnsi="仿宋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 xml:space="preserve">            </w:t>
            </w:r>
          </w:p>
          <w:p w14:paraId="60FC2752"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lang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签字：        年  月  日</w:t>
            </w:r>
          </w:p>
        </w:tc>
      </w:tr>
    </w:tbl>
    <w:p w14:paraId="1F325844">
      <w:pPr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填表说明</w:t>
      </w:r>
    </w:p>
    <w:p w14:paraId="335D6177">
      <w:pPr>
        <w:pStyle w:val="5"/>
        <w:ind w:left="0"/>
        <w:rPr>
          <w:rFonts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1、申请人填写此表身份证号码和联系电话必须真实有效，提供材料需真实完整。</w:t>
      </w:r>
    </w:p>
    <w:p w14:paraId="6A889DB0">
      <w:pPr>
        <w:pStyle w:val="5"/>
        <w:ind w:left="0"/>
        <w:rPr>
          <w:rFonts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2、经相关媒体进行事迹报道且符合救助条件的申请人生活特别困难、情况特别紧急的，福彩中心优先予以受理。</w:t>
      </w:r>
    </w:p>
    <w:p w14:paraId="1F943F0D">
      <w:pPr>
        <w:pStyle w:val="5"/>
        <w:ind w:left="0"/>
        <w:rPr>
          <w:rFonts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3、上报需附申请人本人身份证、户口本复印件，有残疾证、低保证、失业证的提供复印件，</w:t>
      </w:r>
      <w:r>
        <w:rPr>
          <w:rFonts w:hint="eastAsia" w:ascii="仿宋" w:hAnsi="仿宋" w:eastAsia="仿宋"/>
          <w:b/>
          <w:bCs/>
          <w:lang w:val="en-US" w:eastAsia="zh-CN"/>
        </w:rPr>
        <w:t>银行卡复印件（建设银行优先）、</w:t>
      </w:r>
      <w:r>
        <w:rPr>
          <w:rFonts w:hint="eastAsia" w:ascii="仿宋" w:hAnsi="仿宋" w:eastAsia="仿宋"/>
          <w:b/>
          <w:bCs/>
          <w:lang w:eastAsia="zh-CN"/>
        </w:rPr>
        <w:t>提供本人三级甲等医院、医疗救助定点医院的</w:t>
      </w:r>
      <w:r>
        <w:rPr>
          <w:rFonts w:hint="eastAsia" w:ascii="仿宋" w:hAnsi="仿宋" w:eastAsia="仿宋"/>
          <w:b/>
          <w:bCs/>
          <w:lang w:val="en-US" w:eastAsia="zh-CN"/>
        </w:rPr>
        <w:t>一年</w:t>
      </w:r>
      <w:r>
        <w:rPr>
          <w:rFonts w:hint="eastAsia" w:ascii="仿宋" w:hAnsi="仿宋" w:eastAsia="仿宋"/>
          <w:b/>
          <w:bCs/>
          <w:lang w:eastAsia="zh-CN"/>
        </w:rPr>
        <w:t>内病情诊断证明及住院记录、治疗记录复印件及</w:t>
      </w:r>
      <w:r>
        <w:rPr>
          <w:rFonts w:hint="eastAsia" w:ascii="仿宋" w:hAnsi="仿宋" w:eastAsia="仿宋"/>
          <w:b/>
          <w:bCs/>
          <w:lang w:val="en-US" w:eastAsia="zh-CN"/>
        </w:rPr>
        <w:t>查验</w:t>
      </w:r>
      <w:r>
        <w:rPr>
          <w:rFonts w:hint="eastAsia" w:ascii="仿宋" w:hAnsi="仿宋" w:eastAsia="仿宋"/>
          <w:b/>
          <w:bCs/>
          <w:lang w:eastAsia="zh-CN"/>
        </w:rPr>
        <w:t>原件。资料不全，不予受理。</w:t>
      </w:r>
    </w:p>
    <w:p w14:paraId="58A52C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341F"/>
    <w:rsid w:val="028C4013"/>
    <w:rsid w:val="07F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13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2025-03-14T02:50:00Z</dcterms:created>
  <dc:creator>Z.Y</dc:creator>
  <cp:lastModifiedBy>Z.Y</cp:lastModifiedBy>
  <dcterms:modified xsi:type="dcterms:W3CDTF">2025-04-07T02:14:37Z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55838D7F50D24640B87018AC9437C202_11</vt:lpwstr>
  </property>
  <property fmtid="{D5CDD505-2E9C-101B-9397-08002B2CF9AE}" pid="4" name="KSOTemplateDocerSaveRecord">
    <vt:lpwstr>eyJoZGlkIjoiZWVlNjc2MWU1N2MzYzU0YWQwZmRlOGM5OTEwMWEzNjYiLCJ1c2VySWQiOiI1MDE1NTM1NzUifQ==</vt:lpwstr>
  </property>
</Properties>
</file>